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E69F8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30A4098A" w14:textId="77777777" w:rsidR="0065775E" w:rsidRDefault="0065775E" w:rsidP="0065775E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 w:rsidRPr="004E7ED5">
        <w:rPr>
          <w:rStyle w:val="210"/>
        </w:rPr>
        <w:t>Страхование</w:t>
      </w:r>
    </w:p>
    <w:p w14:paraId="47DC37C0" w14:textId="77777777" w:rsidR="00157104" w:rsidRPr="004E7ED5" w:rsidRDefault="00157104" w:rsidP="0065775E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200EC0B0" w14:textId="3CC31F52" w:rsidR="0065775E" w:rsidRPr="004E7ED5" w:rsidRDefault="0065775E" w:rsidP="0065775E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>предназначена для студентов, обучающихся по направлению 38.03.01 «Экономика» профиль «Финансы и кредит»</w:t>
      </w:r>
      <w:bookmarkStart w:id="0" w:name="_GoBack"/>
      <w:bookmarkEnd w:id="0"/>
    </w:p>
    <w:p w14:paraId="7A89E483" w14:textId="522DF350" w:rsidR="0065775E" w:rsidRPr="00157104" w:rsidRDefault="0065775E" w:rsidP="0015710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E7ED5">
        <w:rPr>
          <w:rStyle w:val="21"/>
          <w:rFonts w:eastAsia="Arial Unicode MS"/>
        </w:rPr>
        <w:t>Цель дисциплины:</w:t>
      </w:r>
      <w:r>
        <w:rPr>
          <w:rStyle w:val="21"/>
          <w:rFonts w:eastAsia="Arial Unicode MS"/>
        </w:rPr>
        <w:t xml:space="preserve"> </w:t>
      </w:r>
      <w:r w:rsidR="00157104" w:rsidRPr="0015710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формирование у студентов целостного представления о теории и практике страховой деятельности, функционировании страховых организаций и страхового рынка в целом.</w:t>
      </w:r>
    </w:p>
    <w:p w14:paraId="08A594C3" w14:textId="77777777" w:rsidR="00BF165B" w:rsidRPr="00BF165B" w:rsidRDefault="00BF165B" w:rsidP="00BF165B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BF165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 w:bidi="ar-SA"/>
        </w:rPr>
        <w:t>Место дисциплины в структуре ООП</w:t>
      </w:r>
      <w:r w:rsidRPr="00BF16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: </w:t>
      </w:r>
    </w:p>
    <w:p w14:paraId="5348BDCD" w14:textId="77777777" w:rsidR="00BF165B" w:rsidRPr="00BF165B" w:rsidRDefault="00BF165B" w:rsidP="00BF165B">
      <w:pPr>
        <w:widowControl/>
        <w:spacing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eastAsia="en-US" w:bidi="ar-SA"/>
        </w:rPr>
      </w:pPr>
      <w:r w:rsidRPr="00BF165B">
        <w:rPr>
          <w:rFonts w:ascii="Times New Roman" w:eastAsia="TimesNewRoman" w:hAnsi="Times New Roman" w:cs="Times New Roman"/>
          <w:sz w:val="28"/>
          <w:szCs w:val="28"/>
          <w:lang w:eastAsia="en-US" w:bidi="ar-SA"/>
        </w:rPr>
        <w:t xml:space="preserve">Дисциплина </w:t>
      </w:r>
      <w:proofErr w:type="spellStart"/>
      <w:r w:rsidRPr="00BF165B">
        <w:rPr>
          <w:rFonts w:ascii="Times New Roman" w:eastAsia="TimesNewRoman" w:hAnsi="Times New Roman" w:cs="Times New Roman"/>
          <w:sz w:val="28"/>
          <w:szCs w:val="28"/>
          <w:lang w:eastAsia="en-US" w:bidi="ar-SA"/>
        </w:rPr>
        <w:t>общефилиальского</w:t>
      </w:r>
      <w:proofErr w:type="spellEnd"/>
      <w:r w:rsidRPr="00BF165B">
        <w:rPr>
          <w:rFonts w:ascii="Times New Roman" w:eastAsia="TimesNewRoman" w:hAnsi="Times New Roman" w:cs="Times New Roman"/>
          <w:sz w:val="28"/>
          <w:szCs w:val="28"/>
          <w:lang w:eastAsia="en-US" w:bidi="ar-SA"/>
        </w:rPr>
        <w:t xml:space="preserve"> (</w:t>
      </w:r>
      <w:proofErr w:type="spellStart"/>
      <w:r w:rsidRPr="00BF165B">
        <w:rPr>
          <w:rFonts w:ascii="Times New Roman" w:eastAsia="TimesNewRoman" w:hAnsi="Times New Roman" w:cs="Times New Roman"/>
          <w:sz w:val="28"/>
          <w:szCs w:val="28"/>
          <w:lang w:eastAsia="en-US" w:bidi="ar-SA"/>
        </w:rPr>
        <w:t>предпрофильного</w:t>
      </w:r>
      <w:proofErr w:type="spellEnd"/>
      <w:r w:rsidRPr="00BF165B">
        <w:rPr>
          <w:rFonts w:ascii="Times New Roman" w:eastAsia="TimesNewRoman" w:hAnsi="Times New Roman" w:cs="Times New Roman"/>
          <w:sz w:val="28"/>
          <w:szCs w:val="28"/>
          <w:lang w:eastAsia="en-US" w:bidi="ar-SA"/>
        </w:rPr>
        <w:t>) цикла основной образовательной программы по направлению подготовки 38.03.01 Экономика, профиль «Финансы и кредит»</w:t>
      </w:r>
    </w:p>
    <w:p w14:paraId="6CB4C7CD" w14:textId="77777777" w:rsidR="0065775E" w:rsidRPr="004E7ED5" w:rsidRDefault="0065775E" w:rsidP="0065775E">
      <w:pPr>
        <w:pStyle w:val="211"/>
        <w:shd w:val="clear" w:color="auto" w:fill="auto"/>
        <w:tabs>
          <w:tab w:val="left" w:pos="3898"/>
        </w:tabs>
        <w:spacing w:line="360" w:lineRule="auto"/>
        <w:ind w:firstLine="709"/>
      </w:pPr>
      <w:r w:rsidRPr="004E7ED5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r w:rsidRPr="004E7ED5">
        <w:t>Сущность и классификация страхования.</w:t>
      </w:r>
      <w:r>
        <w:t xml:space="preserve"> </w:t>
      </w:r>
      <w:r w:rsidRPr="004E7ED5">
        <w:t>Юридические основы страховых отношений. Основы построения страховых тарифов. Основы перестрахования. Финансы и платежеспособность страховой организации. Инвестиционная деятельность страховщиков. Страхование имущества Мировое страховое хозяйство. Личное страхование. Страховой рынок России. Страхование ответственности.</w:t>
      </w:r>
    </w:p>
    <w:p w14:paraId="6E620000" w14:textId="77777777" w:rsidR="0065775E" w:rsidRDefault="0065775E" w:rsidP="004C619E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40A6FC02" w14:textId="77777777" w:rsidR="00EA6BF0" w:rsidRDefault="00EA6BF0" w:rsidP="005B78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11EA3E1" w14:textId="77777777" w:rsidR="0050702F" w:rsidRDefault="00986BDA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126C2"/>
    <w:rsid w:val="00116AF9"/>
    <w:rsid w:val="00157104"/>
    <w:rsid w:val="001E0D4A"/>
    <w:rsid w:val="001F13DA"/>
    <w:rsid w:val="003D39D3"/>
    <w:rsid w:val="00424CF9"/>
    <w:rsid w:val="004C619E"/>
    <w:rsid w:val="00524446"/>
    <w:rsid w:val="005B7892"/>
    <w:rsid w:val="00602AAE"/>
    <w:rsid w:val="006368BE"/>
    <w:rsid w:val="0065775E"/>
    <w:rsid w:val="00772DED"/>
    <w:rsid w:val="008C4228"/>
    <w:rsid w:val="00986BDA"/>
    <w:rsid w:val="00A8708C"/>
    <w:rsid w:val="00BF165B"/>
    <w:rsid w:val="00D47822"/>
    <w:rsid w:val="00EA6BF0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BB26"/>
  <w15:docId w15:val="{CEF7678B-D47F-4B82-B951-8A778167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styleId="a3">
    <w:name w:val="List Paragraph"/>
    <w:basedOn w:val="a"/>
    <w:uiPriority w:val="34"/>
    <w:qFormat/>
    <w:rsid w:val="001E0D4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6C028-4FE3-464D-B38A-6F221522DB9E}"/>
</file>

<file path=customXml/itemProps2.xml><?xml version="1.0" encoding="utf-8"?>
<ds:datastoreItem xmlns:ds="http://schemas.openxmlformats.org/officeDocument/2006/customXml" ds:itemID="{B6833640-A6BE-4599-A943-FA20EEB30003}"/>
</file>

<file path=customXml/itemProps3.xml><?xml version="1.0" encoding="utf-8"?>
<ds:datastoreItem xmlns:ds="http://schemas.openxmlformats.org/officeDocument/2006/customXml" ds:itemID="{9A563B2E-D602-49B0-A1EB-45C45E5B0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9</cp:revision>
  <dcterms:created xsi:type="dcterms:W3CDTF">2019-04-02T06:30:00Z</dcterms:created>
  <dcterms:modified xsi:type="dcterms:W3CDTF">2021-05-14T07:31:00Z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